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AFCEC" w14:textId="77777777" w:rsidR="00C925C6" w:rsidRPr="00404728" w:rsidRDefault="00C925C6" w:rsidP="00C925C6">
      <w:pPr>
        <w:pStyle w:val="ManualHeading1"/>
        <w:rPr>
          <w:noProof/>
        </w:rPr>
      </w:pPr>
      <w:r w:rsidRPr="00404728">
        <w:rPr>
          <w:noProof/>
        </w:rPr>
        <w:t>1.4. KIEGÉSZÍTŐ ADATLAP A VÉDETT ÁLLATOK ÁLTAL OKOZOTT KÁROK HELYREÁLLÍTÁSÁRA IRÁNYULÓ TÁMOGATÁSRÓL</w:t>
      </w:r>
    </w:p>
    <w:p w14:paraId="1D65CB25" w14:textId="77777777" w:rsidR="00C925C6" w:rsidRPr="00404728" w:rsidRDefault="00C925C6" w:rsidP="00C925C6">
      <w:pPr>
        <w:spacing w:after="0"/>
        <w:rPr>
          <w:rFonts w:eastAsia="Times New Roman"/>
          <w:i/>
          <w:noProof/>
          <w:szCs w:val="24"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1. fejezetének 1.4. szakaszában leírt, a védett állatok által okozott károk helyreállítására irányuló támogatások bejelentéséhez.</w:t>
      </w:r>
    </w:p>
    <w:p w14:paraId="652F0303" w14:textId="77777777" w:rsidR="00C925C6" w:rsidRPr="00404728" w:rsidRDefault="00C925C6" w:rsidP="00C925C6">
      <w:pPr>
        <w:pStyle w:val="ManualNumPar1"/>
        <w:rPr>
          <w:rFonts w:eastAsia="Times New Roman"/>
          <w:bCs/>
          <w:noProof/>
          <w:szCs w:val="24"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>Kérjük, erősítse meg, hogy a „védett állat” fogalmát az iránymutatás (31) pontjának w) alpontjával összhangban határozzák meg.</w:t>
      </w:r>
    </w:p>
    <w:p w14:paraId="5793693F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695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79479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D3989F3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védett állatot, valamint az uniós vagy nemzeti jogszabály vonatkozó rendelkezését/rendelkezéseit.</w:t>
      </w:r>
    </w:p>
    <w:p w14:paraId="336E16FB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1745DA6" w14:textId="77777777" w:rsidR="00C925C6" w:rsidRPr="00404728" w:rsidRDefault="00C925C6" w:rsidP="00C925C6">
      <w:pPr>
        <w:pStyle w:val="ManualNumPar1"/>
        <w:rPr>
          <w:rFonts w:eastAsia="Times New Roman"/>
          <w:bCs/>
          <w:noProof/>
          <w:szCs w:val="24"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közvetlen ok-okozati összefüggésnek kell fennállnia a vállalkozások által elszenvedett kár és a védett állatok viselkedése között.</w:t>
      </w:r>
    </w:p>
    <w:p w14:paraId="08396134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1198045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961769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C52CEB3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FD07575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6B36C778" w14:textId="77777777" w:rsidR="00C925C6" w:rsidRPr="00404728" w:rsidRDefault="00C925C6" w:rsidP="00C925C6">
      <w:pPr>
        <w:pStyle w:val="ManualNumPar1"/>
        <w:rPr>
          <w:rFonts w:eastAsia="Times New Roman"/>
          <w:bCs/>
          <w:noProof/>
          <w:szCs w:val="24"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 a védett állatok viselkedésének közvetlen következményeként bekövetkezett károk költségei.</w:t>
      </w:r>
    </w:p>
    <w:p w14:paraId="2F8F28C0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58367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371116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21B25CB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0685A0A3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4F70300E" w14:textId="77777777" w:rsidR="00C925C6" w:rsidRPr="00404728" w:rsidRDefault="00C925C6" w:rsidP="00C925C6">
      <w:pPr>
        <w:pStyle w:val="ManualNumPar2"/>
        <w:rPr>
          <w:rFonts w:eastAsia="Times New Roman"/>
          <w:bCs/>
          <w:noProof/>
          <w:szCs w:val="24"/>
        </w:rPr>
      </w:pPr>
      <w:r w:rsidRPr="00254ADB">
        <w:rPr>
          <w:noProof/>
        </w:rPr>
        <w:t>3.2.</w:t>
      </w:r>
      <w:r w:rsidRPr="00254ADB">
        <w:rPr>
          <w:noProof/>
        </w:rPr>
        <w:tab/>
      </w:r>
      <w:r w:rsidRPr="00404728">
        <w:rPr>
          <w:noProof/>
        </w:rPr>
        <w:t>Kérjük, erősítse meg, hogy a kár értékelője:</w:t>
      </w:r>
    </w:p>
    <w:p w14:paraId="1DF074AF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53718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valamely hatóság</w:t>
      </w:r>
    </w:p>
    <w:p w14:paraId="2CB9311F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4430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támogatást nyújtó hatóság által elismert független szakértő</w:t>
      </w:r>
    </w:p>
    <w:p w14:paraId="579E3A0B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70681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valamely biztosítótársaság</w:t>
      </w:r>
    </w:p>
    <w:p w14:paraId="6C259248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Kérjük, nevezze meg a kárt értékelő szerve(ke)t!</w:t>
      </w:r>
    </w:p>
    <w:p w14:paraId="7869CFA3" w14:textId="77777777" w:rsidR="00C925C6" w:rsidRPr="00404728" w:rsidRDefault="00C925C6" w:rsidP="00C925C6">
      <w:pPr>
        <w:pStyle w:val="Text1"/>
        <w:rPr>
          <w:rFonts w:eastAsia="Times New Roman"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0E4F873F" w14:textId="77777777" w:rsidR="00C925C6" w:rsidRPr="00404728" w:rsidRDefault="00C925C6" w:rsidP="00C925C6">
      <w:pPr>
        <w:pStyle w:val="ManualNumPar1"/>
        <w:rPr>
          <w:rFonts w:eastAsia="Times New Roman"/>
          <w:iCs/>
          <w:noProof/>
          <w:szCs w:val="24"/>
        </w:rPr>
      </w:pPr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>Amennyiben a támogatás a halászati ágazatot érinti, kérjük, erősítse meg, hogy a támogatás csak a fogásokban okozott károkra vonatkozik, függetlenül a védett állatok teljes vadon élő populációra gyakorolt bármely hatásától.</w:t>
      </w:r>
    </w:p>
    <w:p w14:paraId="1C042613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1946114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867742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635647E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4.1.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95D1B74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73F2F745" w14:textId="77777777" w:rsidR="00C925C6" w:rsidRPr="00404728" w:rsidRDefault="00C925C6" w:rsidP="00C925C6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>Kérjük, erősítse meg, hogy a támogatást közvetlenül kell kifizetni:</w:t>
      </w:r>
    </w:p>
    <w:p w14:paraId="4B0512DE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51104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érintett vállalkozás számára</w:t>
      </w:r>
    </w:p>
    <w:p w14:paraId="1CB1B1C8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745139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azon termelői csoport vagy szervezet számára, amelynek az adott vállalkozás tagja</w:t>
      </w:r>
    </w:p>
    <w:p w14:paraId="67FE050B" w14:textId="77777777" w:rsidR="00C925C6" w:rsidRPr="00404728" w:rsidRDefault="00C925C6" w:rsidP="00C925C6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Amennyiben a támogatást termelői csoportnak vagy szervezetnek fizetik ki, kérjük, erősítse meg, hogy a támogatás összege nem haladhatja meg annak a támogatásnak az összegét, amelyre az adott vállalkozás jogosult.</w:t>
      </w:r>
    </w:p>
    <w:p w14:paraId="17146A77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491841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692789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5450730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4317981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90F2520" w14:textId="77777777" w:rsidR="00C925C6" w:rsidRPr="00404728" w:rsidRDefault="00C925C6" w:rsidP="00C925C6">
      <w:pPr>
        <w:pStyle w:val="ManualNumPar1"/>
        <w:rPr>
          <w:rFonts w:eastAsia="Times New Roman"/>
          <w:i/>
          <w:noProof/>
          <w:szCs w:val="24"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fejtse ki, mikor következett be a kár, és (adott esetben) adja meg annak kezdő és záró időpontját.</w:t>
      </w:r>
    </w:p>
    <w:p w14:paraId="15101F9C" w14:textId="77777777" w:rsidR="00C925C6" w:rsidRPr="00404728" w:rsidRDefault="00C925C6" w:rsidP="00C925C6">
      <w:pPr>
        <w:pStyle w:val="ListParagraph"/>
        <w:autoSpaceDE w:val="0"/>
        <w:autoSpaceDN w:val="0"/>
        <w:adjustRightInd w:val="0"/>
        <w:spacing w:after="0"/>
        <w:ind w:left="360"/>
        <w:rPr>
          <w:rFonts w:eastAsia="Times New Roman"/>
          <w:i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…………………………………………………………………………………………</w:t>
      </w:r>
      <w:r w:rsidRPr="00404728">
        <w:rPr>
          <w:i/>
          <w:noProof/>
        </w:rPr>
        <w:t xml:space="preserve"> </w:t>
      </w:r>
    </w:p>
    <w:p w14:paraId="26995520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erősítse meg, hogy a programot a kár bekövetkezésének időpontjától számított három éven belül hozzák létre.</w:t>
      </w:r>
    </w:p>
    <w:p w14:paraId="636381F7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1450055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299223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B7DDCA9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8.1.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68729DF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A5E07D6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9.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támogatást a kár bekövetkezésének időpontjától számított négy éven belül ki kell fizetni.</w:t>
      </w:r>
    </w:p>
    <w:p w14:paraId="745F5C94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-205715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819719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96F90AE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9.1.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180E20E1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71101E05" w14:textId="77777777" w:rsidR="00C925C6" w:rsidRPr="00404728" w:rsidRDefault="00C925C6" w:rsidP="00C925C6">
      <w:pPr>
        <w:pStyle w:val="ManualNumPar1"/>
        <w:rPr>
          <w:noProof/>
        </w:rPr>
      </w:pPr>
      <w:bookmarkStart w:id="0" w:name="_Ref127191863"/>
      <w:r w:rsidRPr="00254ADB">
        <w:rPr>
          <w:noProof/>
        </w:rPr>
        <w:t>10.</w:t>
      </w:r>
      <w:r w:rsidRPr="00254ADB">
        <w:rPr>
          <w:noProof/>
        </w:rPr>
        <w:tab/>
      </w:r>
      <w:r w:rsidRPr="00404728">
        <w:rPr>
          <w:noProof/>
        </w:rPr>
        <w:t>Kérjük, erősítse meg az elszámolható költségeket:</w:t>
      </w:r>
      <w:bookmarkEnd w:id="0"/>
    </w:p>
    <w:p w14:paraId="125C8E32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16991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védett állatok által károsított vagy elpusztított állatok piaci értéke</w:t>
      </w:r>
    </w:p>
    <w:p w14:paraId="03C7C8B1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76600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következő eszközökben bekövetkező anyagi kár: berendezések, gépek és tulajdon</w:t>
      </w:r>
    </w:p>
    <w:p w14:paraId="226AEE71" w14:textId="77777777" w:rsidR="00C925C6" w:rsidRPr="00404728" w:rsidRDefault="00C925C6" w:rsidP="00C925C6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12184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mindkettő, azaz az elszámolható költségek egyaránt magában foglalják az a) és a b) pontban említetteket.</w:t>
      </w:r>
    </w:p>
    <w:p w14:paraId="7B4A2B1B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10.1.</w:t>
      </w:r>
      <w:r w:rsidRPr="00254ADB">
        <w:rPr>
          <w:noProof/>
        </w:rPr>
        <w:tab/>
      </w:r>
      <w:r w:rsidRPr="00404728">
        <w:rPr>
          <w:noProof/>
        </w:rPr>
        <w:t>Kérjük, nevezze meg a jogalap azon rendelkezését/rendelkezéseit, amely(ek) tükrözi(k) az elszámolható költségeket.</w:t>
      </w:r>
    </w:p>
    <w:p w14:paraId="6764A4A4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………………………………………………………………………………………….</w:t>
      </w:r>
    </w:p>
    <w:p w14:paraId="1B0D0EE8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lastRenderedPageBreak/>
        <w:t>11.</w:t>
      </w:r>
      <w:r w:rsidRPr="00254ADB">
        <w:rPr>
          <w:noProof/>
        </w:rPr>
        <w:tab/>
      </w:r>
      <w:r w:rsidRPr="00404728">
        <w:rPr>
          <w:noProof/>
        </w:rPr>
        <w:t>Kérjük, nyújtson be a lehető legpontosabb értékelést a vállalkozásoknál felmerült kár típusáról és mértékéről.</w:t>
      </w:r>
    </w:p>
    <w:p w14:paraId="5F01A043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5C6E1D34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12.</w:t>
      </w:r>
      <w:r w:rsidRPr="00254ADB">
        <w:rPr>
          <w:noProof/>
        </w:rPr>
        <w:tab/>
      </w:r>
      <w:r w:rsidRPr="00404728">
        <w:rPr>
          <w:noProof/>
        </w:rPr>
        <w:t>Amennyiben az elszámolható költségekbe beletartozik a károsított vagy elpusztított állatok piaci értéke, kérjük, erősítse meg, hogy az intézkedés előírja, hogy a piaci értéket az állatoknak a kár bekövetkezését közvetlenül megelőző piaci értéke alapján kell megállapítani, úgy, mintha azokat nem érintette volna a védett állat viselkedése.</w:t>
      </w:r>
    </w:p>
    <w:p w14:paraId="07633F31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-110935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280034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57BF27A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7F11E438" w14:textId="77777777" w:rsidR="00C925C6" w:rsidRPr="00404728" w:rsidRDefault="00C925C6" w:rsidP="00C925C6">
      <w:pPr>
        <w:pStyle w:val="Text1"/>
        <w:rPr>
          <w:iCs/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6C6D377F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13.</w:t>
      </w:r>
      <w:r w:rsidRPr="00254ADB">
        <w:rPr>
          <w:noProof/>
        </w:rPr>
        <w:tab/>
      </w:r>
      <w:r w:rsidRPr="00404728">
        <w:rPr>
          <w:noProof/>
        </w:rPr>
        <w:t xml:space="preserve">Amennyiben az elszámolható költségek között szerepel az eszközökben keletkezett anyagi kár, kérjük, erősítse meg, hogy az intézkedés előírja, hogy az anyagi kárt az érintett eszköz javítási költsége vagy a kár bekövetkezése előtti gazdasági értéke alapján kell kiszámítani. </w:t>
      </w:r>
    </w:p>
    <w:p w14:paraId="34F6E66B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7246458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413436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EF26445" w14:textId="77777777" w:rsidR="00C925C6" w:rsidRPr="00404728" w:rsidRDefault="00C925C6" w:rsidP="00C925C6">
      <w:pPr>
        <w:pStyle w:val="ManualNumPar2"/>
        <w:rPr>
          <w:noProof/>
        </w:rPr>
      </w:pPr>
      <w:r w:rsidRPr="00254ADB">
        <w:rPr>
          <w:noProof/>
        </w:rPr>
        <w:t>13.1.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33FD9D42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386BFED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14.</w:t>
      </w:r>
      <w:r w:rsidRPr="00254ADB">
        <w:rPr>
          <w:noProof/>
        </w:rPr>
        <w:tab/>
      </w:r>
      <w:r w:rsidRPr="00404728">
        <w:rPr>
          <w:noProof/>
        </w:rPr>
        <w:t>Amennyiben az elszámolható költségek között szerepel az eszközökben keletkezett anyagi kár, kérjük, erősítse meg, hogy az intézkedés előírja, hogy a kiszámított anyagi kár nem haladhatja meg a javítási költséget vagy a valós piaci értéknek a védett állatok viselkedése által kiváltott csökkenését, vagyis az eszköz közvetlenül a kár bekövetkezése előtti értéke és közvetlenül a kár bekövetkezése utáni értéke közötti különbséget.</w:t>
      </w:r>
    </w:p>
    <w:p w14:paraId="037D9D80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-220990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274777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50FE609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14.1.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DF89307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542D5061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15.</w:t>
      </w:r>
      <w:r w:rsidRPr="00254ADB">
        <w:rPr>
          <w:noProof/>
        </w:rPr>
        <w:tab/>
      </w:r>
      <w:r w:rsidRPr="00404728">
        <w:rPr>
          <w:noProof/>
        </w:rPr>
        <w:t>Kérjük, erősítse meg, hogy az ellentételezés összege megnövelhető-e azokkal az egyéb költségekkel, amelyek a védett állat viselkedése miatt merültek fel a kedvezményezett vállalkozásnál.</w:t>
      </w:r>
    </w:p>
    <w:p w14:paraId="69717519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118832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247725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0A63472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15.1.</w:t>
      </w:r>
      <w:r w:rsidRPr="00254ADB">
        <w:rPr>
          <w:noProof/>
        </w:rPr>
        <w:tab/>
      </w:r>
      <w:r w:rsidRPr="00404728">
        <w:rPr>
          <w:noProof/>
        </w:rPr>
        <w:t xml:space="preserve">Ha a válasz „igen”, kérjük, nevezze meg a vonatkozó költségeket. </w:t>
      </w:r>
    </w:p>
    <w:p w14:paraId="4336D6A0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9D49078" w14:textId="77777777" w:rsidR="00C925C6" w:rsidRPr="00404728" w:rsidRDefault="00C925C6" w:rsidP="00C925C6">
      <w:pPr>
        <w:pStyle w:val="ManualNumPar2"/>
        <w:rPr>
          <w:noProof/>
        </w:rPr>
      </w:pPr>
      <w:r w:rsidRPr="00254ADB">
        <w:rPr>
          <w:noProof/>
        </w:rPr>
        <w:t>15.2.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5AB704FD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A473CFF" w14:textId="77777777" w:rsidR="00C925C6" w:rsidRPr="00404728" w:rsidRDefault="00C925C6" w:rsidP="00C925C6">
      <w:pPr>
        <w:pStyle w:val="ManualNumPar1"/>
        <w:rPr>
          <w:noProof/>
        </w:rPr>
      </w:pPr>
      <w:bookmarkStart w:id="1" w:name="_Ref127263462"/>
      <w:r w:rsidRPr="00254ADB">
        <w:rPr>
          <w:noProof/>
        </w:rPr>
        <w:t>16.</w:t>
      </w:r>
      <w:r w:rsidRPr="00254ADB">
        <w:rPr>
          <w:noProof/>
        </w:rPr>
        <w:tab/>
      </w:r>
      <w:r w:rsidRPr="00404728">
        <w:rPr>
          <w:noProof/>
        </w:rPr>
        <w:t>Kérjük, erősítse meg, hogy az ellentételezés összegéből le kell vonni minden olyan költséget, amely nem közvetlenül a védett állat viselkedése miatt merült fel, de egyébként felmerült volna a kedvezményezett vállalkozásnál.</w:t>
      </w:r>
      <w:bookmarkEnd w:id="1"/>
    </w:p>
    <w:p w14:paraId="59FBC95E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1501001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995410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B6906F9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16.1.</w:t>
      </w:r>
      <w:r w:rsidRPr="00254ADB">
        <w:rPr>
          <w:noProof/>
        </w:rPr>
        <w:tab/>
      </w:r>
      <w:r w:rsidRPr="00404728">
        <w:rPr>
          <w:noProof/>
        </w:rPr>
        <w:t xml:space="preserve">Ha a válasz „igen”, kérjük, nevezze meg a vonatkozó költségeket. </w:t>
      </w:r>
    </w:p>
    <w:p w14:paraId="773D408A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03E1F648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16.2.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0EB1DD49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5882E4AD" w14:textId="77777777" w:rsidR="00C925C6" w:rsidRPr="00404728" w:rsidRDefault="00C925C6" w:rsidP="00C925C6">
      <w:pPr>
        <w:pStyle w:val="ManualNumPar1"/>
        <w:rPr>
          <w:rFonts w:eastAsia="Times New Roman"/>
          <w:iCs/>
          <w:noProof/>
          <w:szCs w:val="24"/>
        </w:rPr>
      </w:pPr>
      <w:r w:rsidRPr="00254ADB">
        <w:rPr>
          <w:noProof/>
        </w:rPr>
        <w:t>17.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az ellentételezés összegéből le kell vonni a károsított vagy elpusztított állatokhoz kapcsolódó termékek értékesítéséből származó bevételeket.</w:t>
      </w:r>
    </w:p>
    <w:p w14:paraId="308BB2AA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-1490937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949349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A51FA39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17.1.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35F94E13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38350200" w14:textId="77777777" w:rsidR="00C925C6" w:rsidRPr="00404728" w:rsidRDefault="00C925C6" w:rsidP="00C925C6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18.</w:t>
      </w:r>
      <w:r w:rsidRPr="00254ADB">
        <w:rPr>
          <w:noProof/>
        </w:rPr>
        <w:tab/>
      </w:r>
      <w:r w:rsidRPr="00404728">
        <w:rPr>
          <w:noProof/>
        </w:rPr>
        <w:t>Kérjük, vegye figyelembe, hogy a Bizottság egyéb kárszámítási módszereket is elfogadhat, feltéve, hogy azok reprezentatívak, nem alapulnak rendkívül magas fogásokon vagy hozamokon, és nem eredményeznek túlkompenzálást egyik kedvezményezett vállalkozás esetében sem.</w:t>
      </w:r>
    </w:p>
    <w:p w14:paraId="649A7E55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18.1.</w:t>
      </w:r>
      <w:r w:rsidRPr="00254ADB">
        <w:rPr>
          <w:noProof/>
        </w:rPr>
        <w:tab/>
      </w:r>
      <w:r w:rsidRPr="00404728">
        <w:rPr>
          <w:noProof/>
        </w:rPr>
        <w:t>Ha a bejelentő tagállam alternatív számítási módszert kíván javasolni, kérjük, indokolja meg, hogy az iránymutatásban meghatározott módszer miért nem megfelelő a szóban forgó esetben, és fejtse ki, miként kezeli az alternatív számítási módszer megfelelőbben az azonosított igényeket:</w:t>
      </w:r>
    </w:p>
    <w:p w14:paraId="15ED75E6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</w:t>
      </w:r>
    </w:p>
    <w:p w14:paraId="51D0A510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18.2.</w:t>
      </w:r>
      <w:r w:rsidRPr="00254ADB">
        <w:rPr>
          <w:noProof/>
        </w:rPr>
        <w:tab/>
      </w:r>
      <w:r w:rsidRPr="00404728">
        <w:rPr>
          <w:noProof/>
        </w:rPr>
        <w:t xml:space="preserve">Kérjük, a bejelentés mellékleteként nyújtsa be a javasolt alternatív módszert, valamint annak igazolását, hogy az reprezentatív, nem alapul rendkívül magas fogásokon vagy hozamokon, és nem eredményez túlkompenzálást egyik kedvezményezett esetében sem. </w:t>
      </w:r>
    </w:p>
    <w:p w14:paraId="4C592C9B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14110F54" w14:textId="77777777" w:rsidR="00C925C6" w:rsidRPr="00404728" w:rsidRDefault="00C925C6" w:rsidP="00C925C6">
      <w:pPr>
        <w:pStyle w:val="ManualNumPar1"/>
        <w:rPr>
          <w:noProof/>
        </w:rPr>
      </w:pPr>
      <w:bookmarkStart w:id="2" w:name="_Ref127263839"/>
      <w:r w:rsidRPr="00254ADB">
        <w:rPr>
          <w:noProof/>
        </w:rPr>
        <w:t>19.</w:t>
      </w:r>
      <w:r w:rsidRPr="00254ADB">
        <w:rPr>
          <w:noProof/>
        </w:rPr>
        <w:tab/>
      </w:r>
      <w:r w:rsidRPr="00404728">
        <w:rPr>
          <w:noProof/>
        </w:rPr>
        <w:t>Kérjük, erősítse meg, hogy a támogatási intézkedés előírja, hogy a védett állatok általi első támadások kivételével a kedvezményezett vállalkozásnak észszerű mértékű erőfeszítést kell tennie olyan megelőző intézkedések – például biztonsági kerítések – formájában, amelyek arányosak a védett állatok által okozott károknak az érintett területen fennálló kockázatával</w:t>
      </w:r>
      <w:bookmarkEnd w:id="2"/>
      <w:r w:rsidRPr="00404728">
        <w:rPr>
          <w:noProof/>
        </w:rPr>
        <w:t>.</w:t>
      </w:r>
    </w:p>
    <w:p w14:paraId="6D85B4E6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-8606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434785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D79BBEA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19.1.</w:t>
      </w:r>
      <w:r w:rsidRPr="00254ADB">
        <w:rPr>
          <w:noProof/>
        </w:rPr>
        <w:tab/>
      </w:r>
      <w:r w:rsidRPr="00404728">
        <w:rPr>
          <w:noProof/>
        </w:rPr>
        <w:t>Ha a válasz „igen”, kérjük, sorolja fel az érintett területen előírt/ajánlott megelőző intézkedéseket.</w:t>
      </w:r>
    </w:p>
    <w:p w14:paraId="022ACA44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3E9E4667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19.2.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58FFC3FF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670EF1AA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19.3.</w:t>
      </w:r>
      <w:r w:rsidRPr="00254ADB">
        <w:rPr>
          <w:noProof/>
        </w:rPr>
        <w:tab/>
      </w:r>
      <w:r w:rsidRPr="00404728">
        <w:rPr>
          <w:noProof/>
        </w:rPr>
        <w:t>Ha a válasz „nem”, kérjük, mutassa be, miért nincs észszerű lehetőség a megelőző intézkedésekre, és szolgáljon megfelelő bizonyítékokkal.</w:t>
      </w:r>
    </w:p>
    <w:p w14:paraId="4359F367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lastRenderedPageBreak/>
        <w:t>……………………………………………………………………………….</w:t>
      </w:r>
    </w:p>
    <w:p w14:paraId="6CDB9ECA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20.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kár ellentételezésére folyósított támogatási és egyéb kifizetések – a biztosítási kötvény alapján történő kifizetéseket is beleértve – nem haladhatják meg az elszámolható költségek 100 %-át.</w:t>
      </w:r>
    </w:p>
    <w:p w14:paraId="4067AC8F" w14:textId="77777777" w:rsidR="00C925C6" w:rsidRPr="00404728" w:rsidRDefault="00C925C6" w:rsidP="00C925C6">
      <w:pPr>
        <w:pStyle w:val="Text1"/>
        <w:rPr>
          <w:noProof/>
        </w:rPr>
      </w:pPr>
      <w:sdt>
        <w:sdtPr>
          <w:rPr>
            <w:noProof/>
          </w:rPr>
          <w:id w:val="840904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95367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453C97B" w14:textId="77777777" w:rsidR="00C925C6" w:rsidRPr="00404728" w:rsidRDefault="00C925C6" w:rsidP="00C925C6">
      <w:pPr>
        <w:pStyle w:val="ManualNumPar2"/>
        <w:rPr>
          <w:noProof/>
        </w:rPr>
      </w:pPr>
      <w:r w:rsidRPr="00254ADB">
        <w:rPr>
          <w:noProof/>
        </w:rPr>
        <w:t>20.1.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7D656439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5C2D82B" w14:textId="77777777" w:rsidR="00C925C6" w:rsidRPr="00404728" w:rsidRDefault="00C925C6" w:rsidP="00C925C6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20.2.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intézkedésre vonatkozóan a jogalap 100 %-os határt és maximális támogatási intenzitást meghatározó rendelkezését/rendelkezéseit.</w:t>
      </w:r>
    </w:p>
    <w:p w14:paraId="0EEBAE09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02803C88" w14:textId="77777777" w:rsidR="00C925C6" w:rsidRPr="00404728" w:rsidRDefault="00C925C6" w:rsidP="00C925C6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0C9ED5CC" w14:textId="77777777" w:rsidR="00C925C6" w:rsidRPr="00404728" w:rsidRDefault="00C925C6" w:rsidP="00C925C6">
      <w:pPr>
        <w:pStyle w:val="ManualNumPar1"/>
        <w:rPr>
          <w:noProof/>
        </w:rPr>
      </w:pPr>
      <w:r w:rsidRPr="00254ADB">
        <w:rPr>
          <w:noProof/>
        </w:rPr>
        <w:t>21.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447CA2EB" w14:textId="77777777" w:rsidR="00C925C6" w:rsidRPr="00404728" w:rsidRDefault="00C925C6" w:rsidP="00C925C6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07353F7C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8CF65" w14:textId="77777777" w:rsidR="00C925C6" w:rsidRDefault="00C925C6" w:rsidP="00C925C6">
      <w:pPr>
        <w:spacing w:before="0" w:after="0"/>
      </w:pPr>
      <w:r>
        <w:separator/>
      </w:r>
    </w:p>
  </w:endnote>
  <w:endnote w:type="continuationSeparator" w:id="0">
    <w:p w14:paraId="26AD5823" w14:textId="77777777" w:rsidR="00C925C6" w:rsidRDefault="00C925C6" w:rsidP="00C925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A020" w14:textId="77777777" w:rsidR="00C925C6" w:rsidRDefault="00C925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03F2" w14:textId="3444FC12" w:rsidR="00C925C6" w:rsidRDefault="00C925C6" w:rsidP="00C925C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7B30" w14:textId="77777777" w:rsidR="00C925C6" w:rsidRDefault="00C92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6354" w14:textId="77777777" w:rsidR="00C925C6" w:rsidRDefault="00C925C6" w:rsidP="00C925C6">
      <w:pPr>
        <w:spacing w:before="0" w:after="0"/>
      </w:pPr>
      <w:r>
        <w:separator/>
      </w:r>
    </w:p>
  </w:footnote>
  <w:footnote w:type="continuationSeparator" w:id="0">
    <w:p w14:paraId="46766D5B" w14:textId="77777777" w:rsidR="00C925C6" w:rsidRDefault="00C925C6" w:rsidP="00C925C6">
      <w:pPr>
        <w:spacing w:before="0" w:after="0"/>
      </w:pPr>
      <w:r>
        <w:continuationSeparator/>
      </w:r>
    </w:p>
  </w:footnote>
  <w:footnote w:id="1">
    <w:p w14:paraId="7C82D77E" w14:textId="77777777" w:rsidR="00C925C6" w:rsidRPr="00BE61E9" w:rsidRDefault="00C925C6" w:rsidP="00C925C6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BF675" w14:textId="77777777" w:rsidR="00C925C6" w:rsidRDefault="00C925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D443" w14:textId="77777777" w:rsidR="00C925C6" w:rsidRDefault="00C925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D7B3" w14:textId="77777777" w:rsidR="00C925C6" w:rsidRDefault="00C925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925C6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925C6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39DA83"/>
  <w15:chartTrackingRefBased/>
  <w15:docId w15:val="{A34AED54-C783-414F-A4EE-9EF609F7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5C6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25C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25C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925C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25C6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925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2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25C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2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25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25C6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925C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25C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25C6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925C6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925C6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925C6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C925C6"/>
    <w:pPr>
      <w:ind w:left="850"/>
    </w:pPr>
  </w:style>
  <w:style w:type="paragraph" w:customStyle="1" w:styleId="Point1">
    <w:name w:val="Point 1"/>
    <w:basedOn w:val="Normal"/>
    <w:rsid w:val="00C925C6"/>
    <w:pPr>
      <w:ind w:left="1417" w:hanging="567"/>
    </w:pPr>
  </w:style>
  <w:style w:type="paragraph" w:customStyle="1" w:styleId="Point0number">
    <w:name w:val="Point 0 (number)"/>
    <w:basedOn w:val="Normal"/>
    <w:rsid w:val="00C925C6"/>
    <w:pPr>
      <w:numPr>
        <w:numId w:val="45"/>
      </w:numPr>
    </w:pPr>
  </w:style>
  <w:style w:type="paragraph" w:customStyle="1" w:styleId="Point1number">
    <w:name w:val="Point 1 (number)"/>
    <w:basedOn w:val="Normal"/>
    <w:rsid w:val="00C925C6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C925C6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C925C6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C925C6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C925C6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C925C6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C925C6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C925C6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1108</Words>
  <Characters>8105</Characters>
  <DocSecurity>0</DocSecurity>
  <Lines>155</Lines>
  <Paragraphs>82</Paragraphs>
  <ScaleCrop>false</ScaleCrop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2025-05-25T16:05:00Z</dcterms:created>
  <dcterms:modified xsi:type="dcterms:W3CDTF">2025-05-25T16:06:00Z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2025-05-25T16:06:18Z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dc9a7d97-3010-40c3-be5d-1bbb0be034ab</vt:lpwstr>
  </property>
  <property fmtid="{D5CDD505-2E9C-101B-9397-08002B2CF9AE}" pid="8" name="MSIP_Label_6bd9ddd1-4d20-43f6-abfa-fc3c07406f94_ContentBits">
    <vt:lpwstr>0</vt:lpwstr>
  </property>
</Properties>
</file>